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DA" w:rsidRPr="00FE7FC9" w:rsidRDefault="00CF3A8F" w:rsidP="008E52FD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>PODRĘCZNIKI DLA TECHNIKUM 4-LETNIEGO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A4147">
        <w:rPr>
          <w:rFonts w:ascii="Times New Roman" w:hAnsi="Times New Roman" w:cs="Times New Roman"/>
          <w:b/>
          <w:sz w:val="20"/>
          <w:szCs w:val="20"/>
        </w:rPr>
        <w:t>rok szkolny 2020/2021</w:t>
      </w:r>
      <w:bookmarkStart w:id="0" w:name="_GoBack"/>
      <w:bookmarkEnd w:id="0"/>
      <w:r w:rsidR="00FE7F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B073DA" w:rsidRPr="00CF3A8F">
        <w:rPr>
          <w:rFonts w:ascii="Times New Roman" w:hAnsi="Times New Roman" w:cs="Times New Roman"/>
          <w:b/>
          <w:color w:val="0000FF"/>
          <w:sz w:val="20"/>
          <w:szCs w:val="20"/>
        </w:rPr>
        <w:t>ZAWÓD : TECHNIK AGROBIZNESU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2"/>
        <w:gridCol w:w="5640"/>
        <w:gridCol w:w="660"/>
      </w:tblGrid>
      <w:tr w:rsidR="00122462" w:rsidRPr="00CF3A8F" w:rsidTr="0019245C">
        <w:trPr>
          <w:trHeight w:val="310"/>
        </w:trPr>
        <w:tc>
          <w:tcPr>
            <w:tcW w:w="648" w:type="dxa"/>
          </w:tcPr>
          <w:p w:rsidR="00122462" w:rsidRPr="00CF3A8F" w:rsidRDefault="00122462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712" w:type="dxa"/>
          </w:tcPr>
          <w:p w:rsidR="00122462" w:rsidRPr="00CF3A8F" w:rsidRDefault="00122462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5640" w:type="dxa"/>
          </w:tcPr>
          <w:p w:rsidR="00122462" w:rsidRPr="00CF3A8F" w:rsidRDefault="00122462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II</w:t>
            </w:r>
          </w:p>
        </w:tc>
        <w:tc>
          <w:tcPr>
            <w:tcW w:w="660" w:type="dxa"/>
            <w:vMerge w:val="restart"/>
            <w:tcBorders>
              <w:top w:val="nil"/>
            </w:tcBorders>
          </w:tcPr>
          <w:p w:rsidR="00122462" w:rsidRPr="00CF3A8F" w:rsidRDefault="00122462" w:rsidP="00BA116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22462" w:rsidRPr="00CF3A8F" w:rsidTr="0019245C">
        <w:tc>
          <w:tcPr>
            <w:tcW w:w="648" w:type="dxa"/>
          </w:tcPr>
          <w:p w:rsidR="00122462" w:rsidRPr="00CF3A8F" w:rsidRDefault="00122462" w:rsidP="00B073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12" w:type="dxa"/>
          </w:tcPr>
          <w:p w:rsidR="00122462" w:rsidRPr="00CF3A8F" w:rsidRDefault="00122462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POLSKI</w:t>
            </w:r>
          </w:p>
        </w:tc>
        <w:tc>
          <w:tcPr>
            <w:tcW w:w="5640" w:type="dxa"/>
          </w:tcPr>
          <w:p w:rsidR="00122462" w:rsidRDefault="00122462" w:rsidP="006A395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L.Czartoryska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-Górska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Język polski 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ęść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Zakres podstawowy i rozszerzony. Seria: Ciekawi świata.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Wydawnictwo OPERON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Numer dopuszczenia514/2/2012</w:t>
            </w:r>
          </w:p>
          <w:p w:rsidR="00122462" w:rsidRPr="006E40C9" w:rsidRDefault="00122462" w:rsidP="006E40C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I.Łapińska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B.Maciejewska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J.Sadowska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Język polski 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ęść.3. Zakres podstawowy i rozszerzony. Seria: Ciekawi świata.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Wydawnictwo OPERON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Numer dopuszczenia514/3/2013</w:t>
            </w:r>
          </w:p>
        </w:tc>
        <w:tc>
          <w:tcPr>
            <w:tcW w:w="660" w:type="dxa"/>
            <w:vMerge/>
          </w:tcPr>
          <w:p w:rsidR="00122462" w:rsidRPr="00CF3A8F" w:rsidRDefault="00122462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D20C8" w:rsidRPr="00CF3A8F" w:rsidTr="002B66B7">
        <w:trPr>
          <w:trHeight w:val="210"/>
        </w:trPr>
        <w:tc>
          <w:tcPr>
            <w:tcW w:w="648" w:type="dxa"/>
          </w:tcPr>
          <w:p w:rsidR="002D20C8" w:rsidRPr="00CF3A8F" w:rsidRDefault="002D20C8" w:rsidP="00B073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12" w:type="dxa"/>
          </w:tcPr>
          <w:p w:rsidR="002D20C8" w:rsidRPr="00CF3A8F" w:rsidRDefault="002D20C8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ANGIELSKI</w:t>
            </w:r>
          </w:p>
          <w:p w:rsidR="002D20C8" w:rsidRPr="00CF3A8F" w:rsidRDefault="002D20C8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40" w:type="dxa"/>
          </w:tcPr>
          <w:p w:rsidR="002D20C8" w:rsidRPr="00FE7FC9" w:rsidRDefault="002D20C8" w:rsidP="00F03EE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David Spencer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Gateway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2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plus </w:t>
            </w:r>
            <w:r w:rsidRPr="00CF3A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(podręcznik wieloletni)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podręcznik i ćwiczenia.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Wydawnictwo Macmillan Polska Sp. z o.o.</w:t>
            </w:r>
            <w:r w:rsidRPr="00CF3A8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Numer dopuszczenia 674/2/2013/2015</w:t>
            </w:r>
          </w:p>
        </w:tc>
        <w:tc>
          <w:tcPr>
            <w:tcW w:w="660" w:type="dxa"/>
            <w:vMerge/>
          </w:tcPr>
          <w:p w:rsidR="002D20C8" w:rsidRPr="00CF3A8F" w:rsidRDefault="002D20C8" w:rsidP="00BA116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D20C8" w:rsidRPr="00CF3A8F" w:rsidTr="007E6291">
        <w:trPr>
          <w:trHeight w:val="764"/>
        </w:trPr>
        <w:tc>
          <w:tcPr>
            <w:tcW w:w="648" w:type="dxa"/>
          </w:tcPr>
          <w:p w:rsidR="002D20C8" w:rsidRPr="00CF3A8F" w:rsidRDefault="002D20C8" w:rsidP="001224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12" w:type="dxa"/>
          </w:tcPr>
          <w:p w:rsidR="002D20C8" w:rsidRPr="00CF3A8F" w:rsidRDefault="002D20C8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NIEMIECKI</w:t>
            </w:r>
          </w:p>
        </w:tc>
        <w:tc>
          <w:tcPr>
            <w:tcW w:w="5640" w:type="dxa"/>
          </w:tcPr>
          <w:p w:rsidR="002D20C8" w:rsidRPr="002B6716" w:rsidRDefault="002D20C8" w:rsidP="00122462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Ann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Kryczyńska-Pham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, 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shd w:val="clear" w:color="auto" w:fill="FFFFFF"/>
              </w:rPr>
              <w:t xml:space="preserve">Fokus 1. Język niemiecki, podręcznik do szkół ponadgimnazjalnych. </w:t>
            </w:r>
            <w:r w:rsidRPr="00CF3A8F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Wydawnictwo: WSIP nr dopuszczenia: 695/1/2014</w:t>
            </w:r>
          </w:p>
        </w:tc>
        <w:tc>
          <w:tcPr>
            <w:tcW w:w="660" w:type="dxa"/>
            <w:vMerge/>
          </w:tcPr>
          <w:p w:rsidR="002D20C8" w:rsidRPr="00CF3A8F" w:rsidRDefault="002D20C8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22462" w:rsidRPr="00CF3A8F" w:rsidTr="0019245C">
        <w:trPr>
          <w:trHeight w:val="845"/>
        </w:trPr>
        <w:tc>
          <w:tcPr>
            <w:tcW w:w="648" w:type="dxa"/>
          </w:tcPr>
          <w:p w:rsidR="00122462" w:rsidRPr="00CF3A8F" w:rsidRDefault="00122462" w:rsidP="001224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12" w:type="dxa"/>
          </w:tcPr>
          <w:p w:rsidR="00122462" w:rsidRPr="00CF3A8F" w:rsidRDefault="00122462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WIEDZA O KULTURZE</w:t>
            </w:r>
          </w:p>
        </w:tc>
        <w:tc>
          <w:tcPr>
            <w:tcW w:w="5640" w:type="dxa"/>
          </w:tcPr>
          <w:p w:rsidR="00122462" w:rsidRPr="00FE7FC9" w:rsidRDefault="00122462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M.Bokiniec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B.Forysiewicz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inni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Spotkanie z kulturą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Nowa Era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449/2012</w:t>
            </w:r>
          </w:p>
        </w:tc>
        <w:tc>
          <w:tcPr>
            <w:tcW w:w="660" w:type="dxa"/>
            <w:vMerge/>
          </w:tcPr>
          <w:p w:rsidR="00122462" w:rsidRPr="00CF3A8F" w:rsidRDefault="00122462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22462" w:rsidRPr="00CF3A8F" w:rsidTr="0019245C">
        <w:tc>
          <w:tcPr>
            <w:tcW w:w="648" w:type="dxa"/>
          </w:tcPr>
          <w:p w:rsidR="00122462" w:rsidRPr="00CF3A8F" w:rsidRDefault="00122462" w:rsidP="001224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12" w:type="dxa"/>
          </w:tcPr>
          <w:p w:rsidR="00122462" w:rsidRPr="00CF3A8F" w:rsidRDefault="00122462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HISTORIA</w:t>
            </w:r>
          </w:p>
          <w:p w:rsidR="00122462" w:rsidRPr="00CF3A8F" w:rsidRDefault="00122462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40" w:type="dxa"/>
          </w:tcPr>
          <w:p w:rsidR="00122462" w:rsidRPr="00FE7FC9" w:rsidRDefault="00122462" w:rsidP="0012246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Stanisław Roszak, Jarosław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Poznać przeszłość. Wiek XX. Podręcznik do historii dla szkol ponadgimnazjalnych. Zakres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 Nowa era</w:t>
            </w:r>
            <w:r w:rsidRPr="00CF3A8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Numer dopuszczenia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525/2012</w:t>
            </w:r>
          </w:p>
        </w:tc>
        <w:tc>
          <w:tcPr>
            <w:tcW w:w="660" w:type="dxa"/>
            <w:vMerge/>
          </w:tcPr>
          <w:p w:rsidR="00122462" w:rsidRPr="00CF3A8F" w:rsidRDefault="00122462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22462" w:rsidRPr="00CF3A8F" w:rsidTr="0019245C">
        <w:tc>
          <w:tcPr>
            <w:tcW w:w="648" w:type="dxa"/>
          </w:tcPr>
          <w:p w:rsidR="00122462" w:rsidRPr="00CF3A8F" w:rsidRDefault="00122462" w:rsidP="001224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12" w:type="dxa"/>
          </w:tcPr>
          <w:p w:rsidR="00122462" w:rsidRPr="00CF3A8F" w:rsidRDefault="00122462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PODSTAWY PRZEDSIĘBIORCZOŚCI</w:t>
            </w:r>
          </w:p>
        </w:tc>
        <w:tc>
          <w:tcPr>
            <w:tcW w:w="5640" w:type="dxa"/>
          </w:tcPr>
          <w:p w:rsidR="00122462" w:rsidRPr="00CF3A8F" w:rsidRDefault="0037586A" w:rsidP="00122462">
            <w:pPr>
              <w:rPr>
                <w:rStyle w:val="Hipercze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</w:pPr>
            <w:r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 xml:space="preserve">Tomasz Rachwał, Zbigniew Makieła                                                                                   </w:t>
            </w:r>
            <w:r w:rsidRPr="00CF3A8F">
              <w:rPr>
                <w:rStyle w:val="flrowtype2"/>
                <w:rFonts w:ascii="Times New Roman" w:hAnsi="Times New Roman" w:cs="Times New Roman"/>
                <w:b/>
                <w:color w:val="221E1F"/>
                <w:sz w:val="20"/>
                <w:szCs w:val="20"/>
                <w:shd w:val="clear" w:color="auto" w:fill="FFFFFF"/>
              </w:rPr>
              <w:t>Krok w przedsiębiorczość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20"/>
                <w:szCs w:val="20"/>
                <w:shd w:val="clear" w:color="auto" w:fill="FFFFFF"/>
              </w:rPr>
              <w:t>. Podręcznik do podstaw przedsiębiorczości dla liceum i technikum.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  <w:t xml:space="preserve">                            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: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 xml:space="preserve"> Nowa Era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.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467/2012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/2015</w:t>
            </w:r>
          </w:p>
        </w:tc>
        <w:tc>
          <w:tcPr>
            <w:tcW w:w="660" w:type="dxa"/>
            <w:vMerge/>
          </w:tcPr>
          <w:p w:rsidR="00122462" w:rsidRPr="00CF3A8F" w:rsidRDefault="00122462" w:rsidP="00122462">
            <w:pPr>
              <w:rPr>
                <w:rStyle w:val="Hipercze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</w:pPr>
          </w:p>
        </w:tc>
      </w:tr>
      <w:tr w:rsidR="00122462" w:rsidRPr="00CF3A8F" w:rsidTr="0019245C">
        <w:tc>
          <w:tcPr>
            <w:tcW w:w="648" w:type="dxa"/>
          </w:tcPr>
          <w:p w:rsidR="00122462" w:rsidRPr="00CF3A8F" w:rsidRDefault="00122462" w:rsidP="001224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12" w:type="dxa"/>
          </w:tcPr>
          <w:p w:rsidR="00122462" w:rsidRPr="00CF3A8F" w:rsidRDefault="00122462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MATEMATYKA</w:t>
            </w:r>
          </w:p>
          <w:p w:rsidR="00122462" w:rsidRPr="00CF3A8F" w:rsidRDefault="00122462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40" w:type="dxa"/>
          </w:tcPr>
          <w:p w:rsidR="00122462" w:rsidRPr="00FE7FC9" w:rsidRDefault="00122462" w:rsidP="001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Marcin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Elżbieta </w:t>
            </w:r>
            <w:proofErr w:type="spellStart"/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Matematyka. Podręcznik i do liceów i techników. Zakres podstawowy. Klasa 2 + zbiór zadań.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20"/>
                <w:szCs w:val="20"/>
                <w:shd w:val="clear" w:color="auto" w:fill="FFFFFF"/>
              </w:rPr>
              <w:t>Wydawnictwo Oficyna edukacyjna Pazdro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Numer dopuszczenia</w:t>
            </w:r>
            <w:r w:rsidRPr="00CF3A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412/2/2012</w:t>
            </w:r>
          </w:p>
        </w:tc>
        <w:tc>
          <w:tcPr>
            <w:tcW w:w="660" w:type="dxa"/>
            <w:vMerge/>
          </w:tcPr>
          <w:p w:rsidR="00122462" w:rsidRPr="00CF3A8F" w:rsidRDefault="00122462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22462" w:rsidRPr="00CF3A8F" w:rsidTr="0019245C">
        <w:trPr>
          <w:trHeight w:val="778"/>
        </w:trPr>
        <w:tc>
          <w:tcPr>
            <w:tcW w:w="648" w:type="dxa"/>
          </w:tcPr>
          <w:p w:rsidR="00122462" w:rsidRPr="00CF3A8F" w:rsidRDefault="00122462" w:rsidP="001224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12" w:type="dxa"/>
          </w:tcPr>
          <w:p w:rsidR="00122462" w:rsidRPr="00CF3A8F" w:rsidRDefault="00122462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BIOLOGIA</w:t>
            </w:r>
          </w:p>
        </w:tc>
        <w:tc>
          <w:tcPr>
            <w:tcW w:w="5640" w:type="dxa"/>
          </w:tcPr>
          <w:p w:rsidR="00122462" w:rsidRPr="00CF3A8F" w:rsidRDefault="00122462" w:rsidP="00122462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F03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M.Guzik</w:t>
            </w:r>
            <w:proofErr w:type="spellEnd"/>
            <w:r w:rsidRPr="00F03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03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E.Jastrzębska</w:t>
            </w:r>
            <w:proofErr w:type="spellEnd"/>
            <w:r w:rsidRPr="00F03E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in. </w:t>
            </w:r>
            <w:r w:rsidRPr="00F03EE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Biologia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na czasie 1 zakres rozszerzony. + ćwiczenia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Wydawnictwo Nowa Era Numer dopuszczenia 564/1/201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60" w:type="dxa"/>
            <w:vMerge/>
          </w:tcPr>
          <w:p w:rsidR="00122462" w:rsidRPr="00CF3A8F" w:rsidRDefault="00122462" w:rsidP="00122462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122462" w:rsidRPr="00CF3A8F" w:rsidTr="0019245C">
        <w:trPr>
          <w:trHeight w:val="525"/>
        </w:trPr>
        <w:tc>
          <w:tcPr>
            <w:tcW w:w="648" w:type="dxa"/>
          </w:tcPr>
          <w:p w:rsidR="00122462" w:rsidRPr="00CF3A8F" w:rsidRDefault="00122462" w:rsidP="001224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12" w:type="dxa"/>
          </w:tcPr>
          <w:p w:rsidR="00122462" w:rsidRPr="00990A26" w:rsidRDefault="00122462" w:rsidP="001224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90A2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ROŚLINNEJ</w:t>
            </w:r>
          </w:p>
        </w:tc>
        <w:tc>
          <w:tcPr>
            <w:tcW w:w="5640" w:type="dxa"/>
          </w:tcPr>
          <w:p w:rsidR="00122462" w:rsidRPr="00CF3A8F" w:rsidRDefault="00DE1D74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zostanie podany we wrześniu 2020r</w:t>
            </w:r>
          </w:p>
        </w:tc>
        <w:tc>
          <w:tcPr>
            <w:tcW w:w="660" w:type="dxa"/>
            <w:vMerge/>
          </w:tcPr>
          <w:p w:rsidR="00122462" w:rsidRPr="00CF3A8F" w:rsidRDefault="00122462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22462" w:rsidRPr="00CF3A8F" w:rsidTr="002D20C8">
        <w:tc>
          <w:tcPr>
            <w:tcW w:w="648" w:type="dxa"/>
          </w:tcPr>
          <w:p w:rsidR="00122462" w:rsidRPr="00CF3A8F" w:rsidRDefault="00122462" w:rsidP="001224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12" w:type="dxa"/>
          </w:tcPr>
          <w:p w:rsidR="00122462" w:rsidRPr="00990A26" w:rsidRDefault="00122462" w:rsidP="001224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90A2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ZWIERZĘCEJ</w:t>
            </w:r>
          </w:p>
        </w:tc>
        <w:tc>
          <w:tcPr>
            <w:tcW w:w="5640" w:type="dxa"/>
          </w:tcPr>
          <w:p w:rsidR="002F0CFC" w:rsidRDefault="002F0CFC" w:rsidP="002F0C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Teresa Nałęcz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Tarwacka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Ro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1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Nr dopuszczenia: 52/2014.</w:t>
            </w:r>
          </w:p>
          <w:p w:rsidR="00122462" w:rsidRPr="00CF3A8F" w:rsidRDefault="002F0CFC" w:rsidP="002F0C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Teresa Nałęcz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Tarwacka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Ro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2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Nr dopuszczenia: 39/2016.</w:t>
            </w:r>
          </w:p>
        </w:tc>
        <w:tc>
          <w:tcPr>
            <w:tcW w:w="660" w:type="dxa"/>
            <w:vMerge/>
          </w:tcPr>
          <w:p w:rsidR="00122462" w:rsidRPr="00CF3A8F" w:rsidRDefault="00122462" w:rsidP="00122462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2D20C8" w:rsidRPr="00CF3A8F" w:rsidTr="002D20C8">
        <w:tc>
          <w:tcPr>
            <w:tcW w:w="648" w:type="dxa"/>
          </w:tcPr>
          <w:p w:rsidR="002D20C8" w:rsidRPr="00CF3A8F" w:rsidRDefault="002D20C8" w:rsidP="001224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12" w:type="dxa"/>
          </w:tcPr>
          <w:p w:rsidR="002D20C8" w:rsidRPr="00990A26" w:rsidRDefault="002D20C8" w:rsidP="0012246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5640" w:type="dxa"/>
          </w:tcPr>
          <w:p w:rsidR="002D20C8" w:rsidRDefault="00532F0D" w:rsidP="001224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Praca zbiorowa. </w:t>
            </w:r>
            <w:r w:rsidRPr="00532F0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Mechanizacja rolnictwa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60" w:type="dxa"/>
          </w:tcPr>
          <w:p w:rsidR="002D20C8" w:rsidRPr="00CF3A8F" w:rsidRDefault="002D20C8" w:rsidP="00122462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E25CF1" w:rsidRPr="00CF3A8F" w:rsidTr="00371CE4">
        <w:tc>
          <w:tcPr>
            <w:tcW w:w="648" w:type="dxa"/>
          </w:tcPr>
          <w:p w:rsidR="00E25CF1" w:rsidRPr="00CF3A8F" w:rsidRDefault="00E25CF1" w:rsidP="00E25CF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12" w:type="dxa"/>
          </w:tcPr>
          <w:p w:rsidR="00E25CF1" w:rsidRDefault="00E25CF1" w:rsidP="00E25CF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ORGANIZOWANIE I PROWADZENIE ZBYTKU ZWIERZĄT GOSPODARSKICH I PRODUKTÓW ROLNYCH</w:t>
            </w:r>
          </w:p>
        </w:tc>
        <w:tc>
          <w:tcPr>
            <w:tcW w:w="5640" w:type="dxa"/>
          </w:tcPr>
          <w:p w:rsidR="00E25CF1" w:rsidRDefault="00E25CF1" w:rsidP="00E25CF1">
            <w:r w:rsidRPr="001E6C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zostanie podany we wrześniu 2020r</w:t>
            </w:r>
          </w:p>
        </w:tc>
        <w:tc>
          <w:tcPr>
            <w:tcW w:w="660" w:type="dxa"/>
          </w:tcPr>
          <w:p w:rsidR="00E25CF1" w:rsidRPr="00CF3A8F" w:rsidRDefault="00E25CF1" w:rsidP="00E25CF1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E25CF1" w:rsidRPr="00CF3A8F" w:rsidTr="0019245C">
        <w:tc>
          <w:tcPr>
            <w:tcW w:w="648" w:type="dxa"/>
          </w:tcPr>
          <w:p w:rsidR="00E25CF1" w:rsidRPr="00CF3A8F" w:rsidRDefault="00E25CF1" w:rsidP="00E25CF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12" w:type="dxa"/>
          </w:tcPr>
          <w:p w:rsidR="00E25CF1" w:rsidRDefault="00E25CF1" w:rsidP="00E25CF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POSŁUGIWANIE SIĘ JĘZYKIEM OBCYM ZAWODOWYM</w:t>
            </w:r>
          </w:p>
        </w:tc>
        <w:tc>
          <w:tcPr>
            <w:tcW w:w="5640" w:type="dxa"/>
          </w:tcPr>
          <w:p w:rsidR="00E25CF1" w:rsidRDefault="00E25CF1" w:rsidP="00E25CF1">
            <w:r w:rsidRPr="001E6C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zostanie podany we wrześniu 2020r</w:t>
            </w:r>
          </w:p>
        </w:tc>
        <w:tc>
          <w:tcPr>
            <w:tcW w:w="660" w:type="dxa"/>
            <w:tcBorders>
              <w:bottom w:val="nil"/>
            </w:tcBorders>
          </w:tcPr>
          <w:p w:rsidR="00E25CF1" w:rsidRPr="00CF3A8F" w:rsidRDefault="00E25CF1" w:rsidP="00E25CF1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</w:tr>
    </w:tbl>
    <w:p w:rsidR="00CF3A8F" w:rsidRPr="00CF3A8F" w:rsidRDefault="00CF3A8F" w:rsidP="00CF3A8F">
      <w:pPr>
        <w:rPr>
          <w:rFonts w:ascii="Times New Roman" w:hAnsi="Times New Roman" w:cs="Times New Roman"/>
          <w:sz w:val="20"/>
          <w:szCs w:val="20"/>
        </w:rPr>
      </w:pPr>
    </w:p>
    <w:sectPr w:rsidR="00CF3A8F" w:rsidRPr="00CF3A8F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C3A52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0E5285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4"/>
  </w:num>
  <w:num w:numId="5">
    <w:abstractNumId w:val="0"/>
  </w:num>
  <w:num w:numId="6">
    <w:abstractNumId w:val="17"/>
  </w:num>
  <w:num w:numId="7">
    <w:abstractNumId w:val="23"/>
  </w:num>
  <w:num w:numId="8">
    <w:abstractNumId w:val="16"/>
  </w:num>
  <w:num w:numId="9">
    <w:abstractNumId w:val="1"/>
  </w:num>
  <w:num w:numId="10">
    <w:abstractNumId w:val="26"/>
  </w:num>
  <w:num w:numId="11">
    <w:abstractNumId w:val="9"/>
  </w:num>
  <w:num w:numId="12">
    <w:abstractNumId w:val="11"/>
  </w:num>
  <w:num w:numId="13">
    <w:abstractNumId w:val="4"/>
  </w:num>
  <w:num w:numId="14">
    <w:abstractNumId w:val="2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24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"/>
  </w:num>
  <w:num w:numId="28">
    <w:abstractNumId w:val="20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74F6F"/>
    <w:rsid w:val="000A2E80"/>
    <w:rsid w:val="000B5222"/>
    <w:rsid w:val="000C6133"/>
    <w:rsid w:val="00122462"/>
    <w:rsid w:val="00150633"/>
    <w:rsid w:val="00175BA9"/>
    <w:rsid w:val="001846EF"/>
    <w:rsid w:val="001849D4"/>
    <w:rsid w:val="00185E2C"/>
    <w:rsid w:val="00191C4A"/>
    <w:rsid w:val="001A77BD"/>
    <w:rsid w:val="001B130D"/>
    <w:rsid w:val="00231D1E"/>
    <w:rsid w:val="00274853"/>
    <w:rsid w:val="002947BB"/>
    <w:rsid w:val="002B6716"/>
    <w:rsid w:val="002D20C8"/>
    <w:rsid w:val="002E3A3E"/>
    <w:rsid w:val="002F0CFC"/>
    <w:rsid w:val="002F2558"/>
    <w:rsid w:val="00304467"/>
    <w:rsid w:val="0030693E"/>
    <w:rsid w:val="00323B64"/>
    <w:rsid w:val="00351908"/>
    <w:rsid w:val="00352C4C"/>
    <w:rsid w:val="00371CE4"/>
    <w:rsid w:val="0037586A"/>
    <w:rsid w:val="00385890"/>
    <w:rsid w:val="00397FFC"/>
    <w:rsid w:val="003C08EA"/>
    <w:rsid w:val="003F76C7"/>
    <w:rsid w:val="00431666"/>
    <w:rsid w:val="00443919"/>
    <w:rsid w:val="00455F7C"/>
    <w:rsid w:val="00463627"/>
    <w:rsid w:val="0048649A"/>
    <w:rsid w:val="004B5C4A"/>
    <w:rsid w:val="004E58C2"/>
    <w:rsid w:val="004F1122"/>
    <w:rsid w:val="004F3A37"/>
    <w:rsid w:val="00532F0D"/>
    <w:rsid w:val="005765A5"/>
    <w:rsid w:val="005A0821"/>
    <w:rsid w:val="005C78E3"/>
    <w:rsid w:val="005C7BE9"/>
    <w:rsid w:val="005D6650"/>
    <w:rsid w:val="005E3067"/>
    <w:rsid w:val="005E3350"/>
    <w:rsid w:val="0060477C"/>
    <w:rsid w:val="00616396"/>
    <w:rsid w:val="00630F0B"/>
    <w:rsid w:val="0063529B"/>
    <w:rsid w:val="00662158"/>
    <w:rsid w:val="00674369"/>
    <w:rsid w:val="006A3952"/>
    <w:rsid w:val="006E40C9"/>
    <w:rsid w:val="00752F50"/>
    <w:rsid w:val="00764863"/>
    <w:rsid w:val="007B1B4B"/>
    <w:rsid w:val="007C28FA"/>
    <w:rsid w:val="007C72A1"/>
    <w:rsid w:val="007D731D"/>
    <w:rsid w:val="007E5612"/>
    <w:rsid w:val="007E6291"/>
    <w:rsid w:val="007F1F03"/>
    <w:rsid w:val="007F42B4"/>
    <w:rsid w:val="00803A41"/>
    <w:rsid w:val="00817938"/>
    <w:rsid w:val="00855078"/>
    <w:rsid w:val="0085703D"/>
    <w:rsid w:val="00876942"/>
    <w:rsid w:val="00887341"/>
    <w:rsid w:val="008A4147"/>
    <w:rsid w:val="008E52FD"/>
    <w:rsid w:val="00900A97"/>
    <w:rsid w:val="009470EA"/>
    <w:rsid w:val="00960845"/>
    <w:rsid w:val="00990A26"/>
    <w:rsid w:val="009C33D9"/>
    <w:rsid w:val="009D7793"/>
    <w:rsid w:val="009F1EBE"/>
    <w:rsid w:val="009F2AE9"/>
    <w:rsid w:val="00A330FE"/>
    <w:rsid w:val="00A6634A"/>
    <w:rsid w:val="00A80831"/>
    <w:rsid w:val="00A9319B"/>
    <w:rsid w:val="00AA3767"/>
    <w:rsid w:val="00AB26E6"/>
    <w:rsid w:val="00AB56D7"/>
    <w:rsid w:val="00B01051"/>
    <w:rsid w:val="00B073DA"/>
    <w:rsid w:val="00B275C6"/>
    <w:rsid w:val="00B47E25"/>
    <w:rsid w:val="00B65A5E"/>
    <w:rsid w:val="00BA116D"/>
    <w:rsid w:val="00BB08D1"/>
    <w:rsid w:val="00C10777"/>
    <w:rsid w:val="00C439DE"/>
    <w:rsid w:val="00C739DB"/>
    <w:rsid w:val="00C8763B"/>
    <w:rsid w:val="00CA30AD"/>
    <w:rsid w:val="00CB4993"/>
    <w:rsid w:val="00CD2E7D"/>
    <w:rsid w:val="00CF3A8F"/>
    <w:rsid w:val="00D17D82"/>
    <w:rsid w:val="00D17FCA"/>
    <w:rsid w:val="00D3388D"/>
    <w:rsid w:val="00D72F22"/>
    <w:rsid w:val="00D875F8"/>
    <w:rsid w:val="00D905FE"/>
    <w:rsid w:val="00D94E84"/>
    <w:rsid w:val="00DC0BD0"/>
    <w:rsid w:val="00DD4ACE"/>
    <w:rsid w:val="00DE1310"/>
    <w:rsid w:val="00DE1D74"/>
    <w:rsid w:val="00E217DB"/>
    <w:rsid w:val="00E25CF1"/>
    <w:rsid w:val="00E62BA9"/>
    <w:rsid w:val="00E646EA"/>
    <w:rsid w:val="00E878FB"/>
    <w:rsid w:val="00E96D1A"/>
    <w:rsid w:val="00EB2654"/>
    <w:rsid w:val="00EB4F16"/>
    <w:rsid w:val="00ED1002"/>
    <w:rsid w:val="00EE142B"/>
    <w:rsid w:val="00EF327C"/>
    <w:rsid w:val="00F03EE6"/>
    <w:rsid w:val="00F455EE"/>
    <w:rsid w:val="00F66D63"/>
    <w:rsid w:val="00F72C9A"/>
    <w:rsid w:val="00F97C1B"/>
    <w:rsid w:val="00FA2251"/>
    <w:rsid w:val="00FC326B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96</cp:revision>
  <cp:lastPrinted>2018-05-29T11:13:00Z</cp:lastPrinted>
  <dcterms:created xsi:type="dcterms:W3CDTF">2016-06-14T08:03:00Z</dcterms:created>
  <dcterms:modified xsi:type="dcterms:W3CDTF">2020-07-06T11:38:00Z</dcterms:modified>
</cp:coreProperties>
</file>